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BCB" w:rsidRPr="00CF23BE" w:rsidRDefault="00631BCB" w:rsidP="00631BCB">
      <w:pPr>
        <w:pStyle w:val="Zkladntext"/>
        <w:jc w:val="right"/>
        <w:rPr>
          <w:rFonts w:ascii="Arial" w:hAnsi="Arial" w:cs="Arial"/>
          <w:b/>
          <w:sz w:val="24"/>
          <w:szCs w:val="24"/>
          <w:lang w:val="cs-CZ"/>
        </w:rPr>
      </w:pPr>
      <w:r w:rsidRPr="00CF23BE">
        <w:rPr>
          <w:rFonts w:ascii="Arial" w:hAnsi="Arial" w:cs="Arial"/>
          <w:b/>
          <w:sz w:val="24"/>
          <w:szCs w:val="24"/>
          <w:lang w:val="cs-CZ"/>
        </w:rPr>
        <w:t xml:space="preserve">Příloha č. </w:t>
      </w:r>
      <w:r>
        <w:rPr>
          <w:rFonts w:ascii="Arial" w:hAnsi="Arial" w:cs="Arial"/>
          <w:b/>
          <w:sz w:val="24"/>
          <w:szCs w:val="24"/>
          <w:lang w:val="cs-CZ"/>
        </w:rPr>
        <w:t>3</w:t>
      </w:r>
      <w:r w:rsidRPr="00CF23BE">
        <w:rPr>
          <w:rFonts w:ascii="Arial" w:hAnsi="Arial" w:cs="Arial"/>
          <w:b/>
          <w:sz w:val="24"/>
          <w:szCs w:val="24"/>
          <w:lang w:val="cs-CZ"/>
        </w:rPr>
        <w:t xml:space="preserve"> koncesní smlouvy</w:t>
      </w:r>
    </w:p>
    <w:p w:rsidR="00631BCB" w:rsidRDefault="00631BCB">
      <w:pPr>
        <w:rPr>
          <w:rFonts w:ascii="Arial" w:hAnsi="Arial" w:cs="Arial"/>
          <w:b/>
        </w:rPr>
      </w:pPr>
    </w:p>
    <w:p w:rsidR="00631BCB" w:rsidRDefault="00631BCB" w:rsidP="00631BCB">
      <w:pPr>
        <w:jc w:val="center"/>
        <w:rPr>
          <w:rFonts w:ascii="Arial" w:hAnsi="Arial" w:cs="Arial"/>
          <w:b/>
        </w:rPr>
      </w:pPr>
    </w:p>
    <w:p w:rsidR="00631BCB" w:rsidRDefault="00631BCB" w:rsidP="00631BCB">
      <w:pPr>
        <w:jc w:val="center"/>
        <w:rPr>
          <w:rFonts w:ascii="Arial" w:hAnsi="Arial" w:cs="Arial"/>
          <w:b/>
          <w:sz w:val="28"/>
          <w:szCs w:val="28"/>
        </w:rPr>
      </w:pPr>
      <w:r w:rsidRPr="00631BCB">
        <w:rPr>
          <w:rFonts w:ascii="Arial" w:hAnsi="Arial" w:cs="Arial"/>
          <w:b/>
          <w:sz w:val="28"/>
          <w:szCs w:val="28"/>
        </w:rPr>
        <w:t>Plán financování obnovy</w:t>
      </w:r>
    </w:p>
    <w:p w:rsidR="00631BCB" w:rsidRPr="00631BCB" w:rsidRDefault="00631BCB" w:rsidP="00631BCB">
      <w:pPr>
        <w:jc w:val="center"/>
        <w:rPr>
          <w:rFonts w:ascii="Arial" w:hAnsi="Arial" w:cs="Arial"/>
          <w:b/>
          <w:sz w:val="28"/>
          <w:szCs w:val="28"/>
        </w:rPr>
      </w:pPr>
      <w:r w:rsidRPr="00631BCB">
        <w:rPr>
          <w:rFonts w:ascii="Arial" w:hAnsi="Arial" w:cs="Arial"/>
          <w:b/>
          <w:sz w:val="28"/>
          <w:szCs w:val="28"/>
        </w:rPr>
        <w:t xml:space="preserve">vodovodu a kanalizace ve vlastnictví obce </w:t>
      </w:r>
      <w:proofErr w:type="spellStart"/>
      <w:r w:rsidRPr="00631BCB">
        <w:rPr>
          <w:rFonts w:ascii="Arial" w:hAnsi="Arial" w:cs="Arial"/>
          <w:b/>
          <w:sz w:val="28"/>
          <w:szCs w:val="28"/>
        </w:rPr>
        <w:t>Třebotov</w:t>
      </w:r>
      <w:proofErr w:type="spellEnd"/>
    </w:p>
    <w:p w:rsidR="00631BCB" w:rsidRDefault="00631BCB"/>
    <w:tbl>
      <w:tblPr>
        <w:tblW w:w="9568" w:type="dxa"/>
        <w:tblCellMar>
          <w:left w:w="70" w:type="dxa"/>
          <w:right w:w="70" w:type="dxa"/>
        </w:tblCellMar>
        <w:tblLook w:val="04A0"/>
      </w:tblPr>
      <w:tblGrid>
        <w:gridCol w:w="553"/>
        <w:gridCol w:w="3660"/>
        <w:gridCol w:w="1211"/>
        <w:gridCol w:w="963"/>
        <w:gridCol w:w="857"/>
        <w:gridCol w:w="856"/>
        <w:gridCol w:w="1468"/>
      </w:tblGrid>
      <w:tr w:rsidR="00631BCB" w:rsidRPr="00961E73" w:rsidTr="00631BCB">
        <w:trPr>
          <w:trHeight w:val="288"/>
        </w:trPr>
        <w:tc>
          <w:tcPr>
            <w:tcW w:w="553" w:type="dxa"/>
            <w:tcBorders>
              <w:top w:val="single" w:sz="12" w:space="0" w:color="A0A0A0"/>
              <w:left w:val="single" w:sz="12" w:space="0" w:color="A0A0A0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660" w:type="dxa"/>
            <w:tcBorders>
              <w:top w:val="single" w:sz="12" w:space="0" w:color="A0A0A0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Majetek</w:t>
            </w:r>
          </w:p>
        </w:tc>
        <w:tc>
          <w:tcPr>
            <w:tcW w:w="1211" w:type="dxa"/>
            <w:tcBorders>
              <w:top w:val="single" w:sz="12" w:space="0" w:color="A0A0A0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Hodnota</w:t>
            </w:r>
          </w:p>
        </w:tc>
        <w:tc>
          <w:tcPr>
            <w:tcW w:w="963" w:type="dxa"/>
            <w:tcBorders>
              <w:top w:val="single" w:sz="12" w:space="0" w:color="A0A0A0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Stav</w:t>
            </w:r>
          </w:p>
        </w:tc>
        <w:tc>
          <w:tcPr>
            <w:tcW w:w="857" w:type="dxa"/>
            <w:tcBorders>
              <w:top w:val="single" w:sz="12" w:space="0" w:color="A0A0A0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Teoretická</w:t>
            </w:r>
          </w:p>
        </w:tc>
        <w:tc>
          <w:tcPr>
            <w:tcW w:w="856" w:type="dxa"/>
            <w:tcBorders>
              <w:top w:val="single" w:sz="12" w:space="0" w:color="A0A0A0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Délka</w:t>
            </w:r>
          </w:p>
        </w:tc>
        <w:tc>
          <w:tcPr>
            <w:tcW w:w="1468" w:type="dxa"/>
            <w:tcBorders>
              <w:top w:val="single" w:sz="12" w:space="0" w:color="A0A0A0"/>
              <w:left w:val="nil"/>
              <w:bottom w:val="nil"/>
              <w:right w:val="single" w:sz="12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Roční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podle skupin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majetku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majetku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doba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potrubí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12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potřeba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 vybrané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 reprodukční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vyjádřený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akumulace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 roce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12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631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finanč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ních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údaje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pořizovací ceně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 %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finančních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schválení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12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631B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prostřed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ků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Číslo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majetkové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podle VÚME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opotřebení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prostředků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plánu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12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řádku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evidence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[</w:t>
            </w:r>
            <w:proofErr w:type="gramStart"/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mil.Kč</w:t>
            </w:r>
            <w:proofErr w:type="gramEnd"/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]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[%]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[roky]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[km]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12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[mil.Kč/rok]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F0F0F0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Vodovody, </w:t>
            </w:r>
            <w:proofErr w:type="spellStart"/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přiv.řady</w:t>
            </w:r>
            <w:proofErr w:type="spellEnd"/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+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rozvodná </w:t>
            </w:r>
            <w:proofErr w:type="spellStart"/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vodov</w:t>
            </w:r>
            <w:proofErr w:type="spellEnd"/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 síť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71,685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FFFFFF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15,833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0,896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Úpravny vody + zdroje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 úpravy vody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1,375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FFFFFF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0,031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Vodovody celkem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Vodovody celkem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73,060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0,927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Kanalizace, </w:t>
            </w:r>
            <w:proofErr w:type="spellStart"/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přiv.stoky</w:t>
            </w:r>
            <w:proofErr w:type="spellEnd"/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+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stokové sítě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43,432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FFFFFF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11,719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0,483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Čistírna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odpadních vod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19,127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FFFFFF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0,478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Kanalizace celkem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Kanalizace celkem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62,559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0,961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135,619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1,888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Celkem prostředky z vodného a stočného: řádky 2,4,6,10,12,14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631BCB" w:rsidRPr="00961E73" w:rsidTr="00631BCB">
        <w:trPr>
          <w:trHeight w:val="288"/>
        </w:trPr>
        <w:tc>
          <w:tcPr>
            <w:tcW w:w="553" w:type="dxa"/>
            <w:tcBorders>
              <w:top w:val="nil"/>
              <w:left w:val="single" w:sz="12" w:space="0" w:color="A0A0A0"/>
              <w:bottom w:val="single" w:sz="12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12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Celkem finanční prostředky ostatní: řádky 3,5,7,11,13,15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12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12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12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12" w:space="0" w:color="A0A0A0"/>
              <w:right w:val="single" w:sz="4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12" w:space="0" w:color="A0A0A0"/>
              <w:right w:val="single" w:sz="12" w:space="0" w:color="A0A0A0"/>
            </w:tcBorders>
            <w:shd w:val="clear" w:color="000000" w:fill="E8E8E8"/>
            <w:noWrap/>
            <w:vAlign w:val="bottom"/>
            <w:hideMark/>
          </w:tcPr>
          <w:p w:rsidR="00631BCB" w:rsidRPr="00961E73" w:rsidRDefault="00631BCB" w:rsidP="00FF2FF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61E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:rsidR="00631BCB" w:rsidRDefault="00631BCB"/>
    <w:sectPr w:rsidR="00631BCB" w:rsidSect="00631BCB">
      <w:head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BCB" w:rsidRDefault="00631BCB" w:rsidP="00631BCB">
      <w:pPr>
        <w:spacing w:after="0" w:line="240" w:lineRule="auto"/>
      </w:pPr>
      <w:r>
        <w:separator/>
      </w:r>
    </w:p>
  </w:endnote>
  <w:endnote w:type="continuationSeparator" w:id="0">
    <w:p w:rsidR="00631BCB" w:rsidRDefault="00631BCB" w:rsidP="0063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BCB" w:rsidRDefault="00631BCB" w:rsidP="00631BCB">
      <w:pPr>
        <w:spacing w:after="0" w:line="240" w:lineRule="auto"/>
      </w:pPr>
      <w:r>
        <w:separator/>
      </w:r>
    </w:p>
  </w:footnote>
  <w:footnote w:type="continuationSeparator" w:id="0">
    <w:p w:rsidR="00631BCB" w:rsidRDefault="00631BCB" w:rsidP="0063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CB" w:rsidRPr="00082B48" w:rsidRDefault="00631BCB" w:rsidP="00631BCB">
    <w:pPr>
      <w:pStyle w:val="Zhlav"/>
      <w:rPr>
        <w:b/>
      </w:rPr>
    </w:pPr>
    <w:r w:rsidRPr="00082B48">
      <w:rPr>
        <w:rFonts w:ascii="Arial" w:hAnsi="Arial" w:cs="Arial"/>
        <w:b/>
        <w:color w:val="808080"/>
        <w:sz w:val="20"/>
      </w:rPr>
      <w:t xml:space="preserve">Provozování </w:t>
    </w:r>
    <w:r w:rsidRPr="00082B48">
      <w:rPr>
        <w:rFonts w:ascii="Arial" w:hAnsi="Arial" w:cs="Arial"/>
        <w:b/>
        <w:color w:val="808080" w:themeColor="background1" w:themeShade="80"/>
        <w:sz w:val="20"/>
        <w:szCs w:val="20"/>
      </w:rPr>
      <w:t xml:space="preserve">vodohospodářské infrastruktury ve vlastnictví obce </w:t>
    </w:r>
    <w:proofErr w:type="spellStart"/>
    <w:r>
      <w:rPr>
        <w:rFonts w:ascii="Arial" w:hAnsi="Arial" w:cs="Arial"/>
        <w:b/>
        <w:color w:val="808080" w:themeColor="background1" w:themeShade="80"/>
        <w:sz w:val="20"/>
        <w:szCs w:val="20"/>
      </w:rPr>
      <w:t>Třebotov</w:t>
    </w:r>
    <w:proofErr w:type="spellEnd"/>
  </w:p>
  <w:p w:rsidR="00631BCB" w:rsidRDefault="00631BCB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E73"/>
    <w:rsid w:val="003550EC"/>
    <w:rsid w:val="00631BCB"/>
    <w:rsid w:val="00961E73"/>
    <w:rsid w:val="00B40E7E"/>
    <w:rsid w:val="00BD50C3"/>
    <w:rsid w:val="00DB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6E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3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1BCB"/>
  </w:style>
  <w:style w:type="paragraph" w:styleId="Zpat">
    <w:name w:val="footer"/>
    <w:basedOn w:val="Normln"/>
    <w:link w:val="ZpatChar"/>
    <w:uiPriority w:val="99"/>
    <w:semiHidden/>
    <w:unhideWhenUsed/>
    <w:rsid w:val="0063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31BCB"/>
  </w:style>
  <w:style w:type="paragraph" w:styleId="Zkladntext">
    <w:name w:val="Body Text"/>
    <w:basedOn w:val="Normln"/>
    <w:link w:val="ZkladntextChar"/>
    <w:unhideWhenUsed/>
    <w:rsid w:val="00631BCB"/>
    <w:pPr>
      <w:spacing w:before="240" w:after="0" w:line="280" w:lineRule="atLeast"/>
      <w:jc w:val="both"/>
    </w:pPr>
    <w:rPr>
      <w:rFonts w:ascii="Times New Roman" w:eastAsia="Times New Roman" w:hAnsi="Times New Roman" w:cs="Times New Roman"/>
      <w:szCs w:val="20"/>
      <w:lang w:val="en-GB" w:eastAsia="de-DE"/>
    </w:rPr>
  </w:style>
  <w:style w:type="character" w:customStyle="1" w:styleId="ZkladntextChar">
    <w:name w:val="Základní text Char"/>
    <w:basedOn w:val="Standardnpsmoodstavce"/>
    <w:link w:val="Zkladntext"/>
    <w:rsid w:val="00631BCB"/>
    <w:rPr>
      <w:rFonts w:ascii="Times New Roman" w:eastAsia="Times New Roman" w:hAnsi="Times New Roman" w:cs="Times New Roman"/>
      <w:szCs w:val="20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Drbola</dc:creator>
  <cp:lastModifiedBy>Frybova</cp:lastModifiedBy>
  <cp:revision>3</cp:revision>
  <dcterms:created xsi:type="dcterms:W3CDTF">2021-07-28T14:46:00Z</dcterms:created>
  <dcterms:modified xsi:type="dcterms:W3CDTF">2021-07-28T14:54:00Z</dcterms:modified>
</cp:coreProperties>
</file>